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FB673D" w:rsidRDefault="006936EF" w:rsidP="00FB673D">
      <w:pPr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6936EF" w:rsidRDefault="006936EF" w:rsidP="00FB673D">
      <w:pPr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6936EF" w:rsidRDefault="006936EF" w:rsidP="00FB673D">
      <w:pPr>
        <w:jc w:val="center"/>
        <w:rPr>
          <w:sz w:val="28"/>
          <w:szCs w:val="28"/>
        </w:rPr>
      </w:pPr>
    </w:p>
    <w:p w:rsidR="006936EF" w:rsidRDefault="006936EF" w:rsidP="00FB673D">
      <w:pPr>
        <w:jc w:val="center"/>
        <w:rPr>
          <w:sz w:val="28"/>
          <w:szCs w:val="28"/>
        </w:rPr>
      </w:pPr>
    </w:p>
    <w:p w:rsidR="006936EF" w:rsidRDefault="006936EF" w:rsidP="006936EF">
      <w:pPr>
        <w:rPr>
          <w:sz w:val="28"/>
          <w:szCs w:val="28"/>
        </w:rPr>
      </w:pPr>
      <w:r>
        <w:rPr>
          <w:sz w:val="28"/>
          <w:szCs w:val="28"/>
        </w:rPr>
        <w:t>от 9 сентября 2022 года № 695-п</w:t>
      </w:r>
    </w:p>
    <w:p w:rsidR="00FB673D" w:rsidRDefault="00FB673D" w:rsidP="00FB673D">
      <w:pPr>
        <w:jc w:val="center"/>
        <w:rPr>
          <w:sz w:val="28"/>
          <w:szCs w:val="28"/>
        </w:rPr>
      </w:pPr>
    </w:p>
    <w:p w:rsidR="00FB673D" w:rsidRDefault="00FB673D" w:rsidP="00FB673D">
      <w:pPr>
        <w:jc w:val="center"/>
        <w:rPr>
          <w:sz w:val="28"/>
          <w:szCs w:val="28"/>
        </w:rPr>
      </w:pPr>
    </w:p>
    <w:p w:rsidR="00FB673D" w:rsidRDefault="00FB673D" w:rsidP="00FB673D">
      <w:pPr>
        <w:jc w:val="center"/>
        <w:rPr>
          <w:sz w:val="28"/>
          <w:szCs w:val="28"/>
        </w:rPr>
      </w:pPr>
    </w:p>
    <w:p w:rsidR="00FB673D" w:rsidRDefault="00FB673D" w:rsidP="00FB673D">
      <w:pPr>
        <w:jc w:val="center"/>
        <w:rPr>
          <w:sz w:val="28"/>
          <w:szCs w:val="28"/>
        </w:rPr>
      </w:pPr>
    </w:p>
    <w:p w:rsidR="009F3149" w:rsidRDefault="009F3149" w:rsidP="00FB673D">
      <w:pPr>
        <w:jc w:val="center"/>
      </w:pPr>
      <w:r>
        <w:rPr>
          <w:sz w:val="28"/>
          <w:szCs w:val="28"/>
        </w:rPr>
        <w:t>О внесении изменений в постановление Администрации города Омска</w:t>
      </w:r>
    </w:p>
    <w:p w:rsidR="009F3149" w:rsidRDefault="009F3149" w:rsidP="00FB673D">
      <w:pPr>
        <w:autoSpaceDE w:val="0"/>
        <w:jc w:val="center"/>
      </w:pPr>
      <w:r>
        <w:rPr>
          <w:bCs/>
          <w:sz w:val="28"/>
          <w:szCs w:val="28"/>
          <w:lang w:eastAsia="en-US"/>
        </w:rPr>
        <w:t>от 23 июня 2021 года № 386-п</w:t>
      </w:r>
    </w:p>
    <w:p w:rsidR="009F3149" w:rsidRDefault="009F3149">
      <w:pPr>
        <w:autoSpaceDE w:val="0"/>
        <w:jc w:val="center"/>
        <w:rPr>
          <w:bCs/>
          <w:sz w:val="28"/>
          <w:szCs w:val="28"/>
        </w:rPr>
      </w:pPr>
    </w:p>
    <w:p w:rsidR="00FB673D" w:rsidRDefault="00FB673D">
      <w:pPr>
        <w:autoSpaceDE w:val="0"/>
        <w:jc w:val="center"/>
        <w:rPr>
          <w:bCs/>
          <w:sz w:val="28"/>
          <w:szCs w:val="28"/>
        </w:rPr>
      </w:pPr>
    </w:p>
    <w:p w:rsidR="009F3149" w:rsidRDefault="009F3149" w:rsidP="00FB673D">
      <w:pPr>
        <w:autoSpaceDE w:val="0"/>
        <w:ind w:firstLine="709"/>
        <w:jc w:val="both"/>
      </w:pPr>
      <w:r>
        <w:rPr>
          <w:color w:val="000000"/>
          <w:sz w:val="28"/>
          <w:szCs w:val="28"/>
        </w:rPr>
        <w:t>Руководствуясь Градостроительным кодексом Российской Федерации, Федеральным законом «Об общих принципах организации местного самоуправления в Российской Федерации», Уставом города Омска, Решением Омского городского Совета от 10 декабря 2008 года № 201 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9F3149" w:rsidRDefault="009F3149" w:rsidP="00FB673D">
      <w:pPr>
        <w:suppressAutoHyphens w:val="0"/>
        <w:autoSpaceDE w:val="0"/>
        <w:ind w:firstLine="709"/>
        <w:jc w:val="both"/>
      </w:pPr>
      <w:r>
        <w:rPr>
          <w:sz w:val="28"/>
          <w:szCs w:val="28"/>
        </w:rPr>
        <w:t>1.</w:t>
      </w: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 xml:space="preserve">Внести в приложение № 6 «Проект межевания </w:t>
      </w:r>
      <w:r>
        <w:rPr>
          <w:sz w:val="28"/>
          <w:szCs w:val="28"/>
          <w:lang w:eastAsia="ru-RU"/>
        </w:rPr>
        <w:t>территории в границах планировочного района I, проектируемых кварталов №№ 7, 12</w:t>
      </w:r>
      <w:r w:rsidR="00122D72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>–</w:t>
      </w:r>
      <w:r w:rsidR="00122D72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>16, элементов планировочной структуры №№ 108, 113, 114, ЗОП</w:t>
      </w:r>
      <w:proofErr w:type="gramStart"/>
      <w:r>
        <w:rPr>
          <w:sz w:val="28"/>
          <w:szCs w:val="28"/>
          <w:lang w:eastAsia="ru-RU"/>
        </w:rPr>
        <w:t>1</w:t>
      </w:r>
      <w:proofErr w:type="gramEnd"/>
      <w:r w:rsidR="00122D72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>–</w:t>
      </w:r>
      <w:r w:rsidR="00122D72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 xml:space="preserve">ЗОП6 планировочного района II, элементов улично-дорожной сети проекта планировки территории, расположенной в границах: граница полосы отвода южной ветки железной дороги – улица 1-я Комсомольская – улица </w:t>
      </w:r>
      <w:proofErr w:type="spellStart"/>
      <w:r>
        <w:rPr>
          <w:sz w:val="28"/>
          <w:szCs w:val="28"/>
          <w:lang w:eastAsia="ru-RU"/>
        </w:rPr>
        <w:t>Новосортировочная</w:t>
      </w:r>
      <w:proofErr w:type="spellEnd"/>
      <w:r>
        <w:rPr>
          <w:sz w:val="28"/>
          <w:szCs w:val="28"/>
          <w:lang w:eastAsia="ru-RU"/>
        </w:rPr>
        <w:t xml:space="preserve"> – улица Красной Звезды – улица Ростовская –</w:t>
      </w:r>
      <w:r w:rsidR="00364DA6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улица Новгородская – граница полосы отвода железной </w:t>
      </w:r>
      <w:proofErr w:type="gramStart"/>
      <w:r>
        <w:rPr>
          <w:sz w:val="28"/>
          <w:szCs w:val="28"/>
          <w:lang w:eastAsia="ru-RU"/>
        </w:rPr>
        <w:t>дороги вдоль улиц Хабаровская, 1-я Путевая, Черлакского тракта – в Ленинском административном округе города Омска</w:t>
      </w:r>
      <w:r>
        <w:rPr>
          <w:sz w:val="28"/>
          <w:szCs w:val="28"/>
        </w:rPr>
        <w:t>»</w:t>
      </w:r>
      <w:r w:rsidR="00364DA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 постановлению </w:t>
      </w:r>
      <w:r>
        <w:rPr>
          <w:bCs/>
          <w:sz w:val="28"/>
          <w:szCs w:val="28"/>
        </w:rPr>
        <w:t xml:space="preserve">Администрации города Омска </w:t>
      </w:r>
      <w:r>
        <w:rPr>
          <w:bCs/>
          <w:sz w:val="28"/>
          <w:szCs w:val="28"/>
          <w:lang w:eastAsia="en-US"/>
        </w:rPr>
        <w:t>от 23 июня 2021 года № 386-п</w:t>
      </w:r>
      <w:r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«О внесении изменений в некоторые муниципальные правовые акты города Омска, утверждении проекта межевания части территории муниципального образования городской округ город Омск Омской области и признании утратившими силу некоторых муниципальных правовых актов города Омска</w:t>
      </w:r>
      <w:r>
        <w:rPr>
          <w:bCs/>
          <w:sz w:val="28"/>
          <w:szCs w:val="28"/>
        </w:rPr>
        <w:t>»</w:t>
      </w:r>
      <w:r>
        <w:rPr>
          <w:sz w:val="28"/>
          <w:szCs w:val="28"/>
        </w:rPr>
        <w:t xml:space="preserve"> следующие изменения:</w:t>
      </w:r>
      <w:proofErr w:type="gramEnd"/>
    </w:p>
    <w:p w:rsidR="009F3149" w:rsidRDefault="009F3149" w:rsidP="00FB673D">
      <w:pPr>
        <w:pStyle w:val="ae"/>
        <w:ind w:firstLine="709"/>
        <w:jc w:val="both"/>
      </w:pPr>
      <w:r>
        <w:rPr>
          <w:sz w:val="28"/>
          <w:szCs w:val="28"/>
        </w:rPr>
        <w:t>1) таблиц</w:t>
      </w:r>
      <w:r w:rsidR="00122D72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="00122D72">
        <w:rPr>
          <w:sz w:val="28"/>
          <w:szCs w:val="28"/>
        </w:rPr>
        <w:t xml:space="preserve">раздела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</w:t>
      </w:r>
      <w:r w:rsidR="00122D72">
        <w:rPr>
          <w:sz w:val="28"/>
          <w:szCs w:val="28"/>
        </w:rPr>
        <w:t>«</w:t>
      </w:r>
      <w:r>
        <w:rPr>
          <w:sz w:val="28"/>
          <w:szCs w:val="28"/>
          <w:lang w:eastAsia="ru-RU"/>
        </w:rPr>
        <w:t xml:space="preserve">Перечень и сведения о площади </w:t>
      </w:r>
      <w:proofErr w:type="gramStart"/>
      <w:r>
        <w:rPr>
          <w:sz w:val="28"/>
          <w:szCs w:val="28"/>
          <w:lang w:eastAsia="ru-RU"/>
        </w:rPr>
        <w:t>образуемых</w:t>
      </w:r>
      <w:proofErr w:type="gramEnd"/>
      <w:r>
        <w:rPr>
          <w:sz w:val="28"/>
          <w:szCs w:val="28"/>
          <w:lang w:eastAsia="ru-RU"/>
        </w:rPr>
        <w:t xml:space="preserve"> земельных участков, в том числе возможные способы их образования</w:t>
      </w:r>
      <w:r>
        <w:rPr>
          <w:sz w:val="28"/>
          <w:szCs w:val="28"/>
        </w:rPr>
        <w:t>»</w:t>
      </w:r>
      <w:r w:rsidR="00364DA6">
        <w:rPr>
          <w:sz w:val="28"/>
          <w:szCs w:val="28"/>
        </w:rPr>
        <w:t xml:space="preserve"> </w:t>
      </w:r>
      <w:r w:rsidR="00122D72">
        <w:rPr>
          <w:sz w:val="28"/>
          <w:szCs w:val="28"/>
        </w:rPr>
        <w:t xml:space="preserve">в границах элемента планировочной структуры № 92 </w:t>
      </w:r>
      <w:r>
        <w:rPr>
          <w:sz w:val="28"/>
          <w:szCs w:val="28"/>
        </w:rPr>
        <w:t xml:space="preserve">изложить </w:t>
      </w:r>
      <w:r>
        <w:rPr>
          <w:sz w:val="28"/>
          <w:szCs w:val="28"/>
          <w:lang w:eastAsia="ar-SA"/>
        </w:rPr>
        <w:t>в новой редакции согласно приложению № 1 к настоящему постановлению;</w:t>
      </w:r>
    </w:p>
    <w:p w:rsidR="009F3149" w:rsidRDefault="009F3149" w:rsidP="00FB673D">
      <w:pPr>
        <w:pStyle w:val="ae"/>
        <w:ind w:firstLine="709"/>
        <w:jc w:val="both"/>
      </w:pPr>
      <w:proofErr w:type="gramStart"/>
      <w:r>
        <w:rPr>
          <w:sz w:val="28"/>
          <w:szCs w:val="28"/>
        </w:rPr>
        <w:t>2) таблиц</w:t>
      </w:r>
      <w:r w:rsidR="00122D72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="00122D72">
        <w:rPr>
          <w:sz w:val="28"/>
          <w:szCs w:val="28"/>
        </w:rPr>
        <w:t xml:space="preserve">раздела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</w:t>
      </w:r>
      <w:r w:rsidR="00122D72">
        <w:rPr>
          <w:sz w:val="28"/>
          <w:szCs w:val="28"/>
        </w:rPr>
        <w:t>«</w:t>
      </w:r>
      <w:r>
        <w:rPr>
          <w:sz w:val="28"/>
          <w:szCs w:val="28"/>
          <w:lang w:eastAsia="ru-RU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r>
        <w:rPr>
          <w:sz w:val="28"/>
          <w:szCs w:val="28"/>
        </w:rPr>
        <w:t xml:space="preserve">» </w:t>
      </w:r>
      <w:r w:rsidR="00122D72">
        <w:rPr>
          <w:sz w:val="28"/>
          <w:szCs w:val="28"/>
        </w:rPr>
        <w:t xml:space="preserve">в границах элемента планировочной структуры № 92 </w:t>
      </w:r>
      <w:r>
        <w:rPr>
          <w:sz w:val="28"/>
          <w:szCs w:val="28"/>
        </w:rPr>
        <w:t xml:space="preserve">изложить </w:t>
      </w:r>
      <w:r>
        <w:rPr>
          <w:sz w:val="28"/>
          <w:szCs w:val="28"/>
          <w:lang w:eastAsia="ar-SA"/>
        </w:rPr>
        <w:t>в новой редакции согласно приложению № 2 к настоящему постановлению;</w:t>
      </w:r>
      <w:proofErr w:type="gramEnd"/>
    </w:p>
    <w:p w:rsidR="009F3149" w:rsidRDefault="009F3149" w:rsidP="00FB673D">
      <w:pPr>
        <w:pStyle w:val="ae"/>
        <w:ind w:firstLine="709"/>
        <w:jc w:val="both"/>
      </w:pPr>
      <w:r>
        <w:rPr>
          <w:sz w:val="28"/>
          <w:szCs w:val="28"/>
        </w:rPr>
        <w:lastRenderedPageBreak/>
        <w:t>3) таблиц</w:t>
      </w:r>
      <w:r w:rsidR="00122D72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="00122D72">
        <w:rPr>
          <w:sz w:val="28"/>
          <w:szCs w:val="28"/>
        </w:rPr>
        <w:t xml:space="preserve">раздела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</w:t>
      </w:r>
      <w:r w:rsidR="00122D72">
        <w:rPr>
          <w:sz w:val="28"/>
          <w:szCs w:val="28"/>
        </w:rPr>
        <w:t>«</w:t>
      </w:r>
      <w:r>
        <w:rPr>
          <w:sz w:val="28"/>
          <w:szCs w:val="28"/>
          <w:lang w:eastAsia="ru-RU"/>
        </w:rPr>
        <w:t>Сведения о видах разрешенного использования образуемых земельных участков в соответствии с проектом планировки территории</w:t>
      </w:r>
      <w:r>
        <w:rPr>
          <w:sz w:val="28"/>
          <w:szCs w:val="28"/>
        </w:rPr>
        <w:t>»</w:t>
      </w:r>
      <w:r w:rsidR="00122D72" w:rsidRPr="00122D72">
        <w:rPr>
          <w:sz w:val="28"/>
          <w:szCs w:val="28"/>
        </w:rPr>
        <w:t xml:space="preserve"> </w:t>
      </w:r>
      <w:r w:rsidR="00122D72">
        <w:rPr>
          <w:sz w:val="28"/>
          <w:szCs w:val="28"/>
        </w:rPr>
        <w:t>в границах элемента планировочной структуры № 92</w:t>
      </w:r>
      <w:r>
        <w:rPr>
          <w:sz w:val="28"/>
          <w:szCs w:val="28"/>
        </w:rPr>
        <w:t xml:space="preserve"> изложить</w:t>
      </w:r>
      <w:r w:rsidR="00364DA6">
        <w:rPr>
          <w:sz w:val="28"/>
          <w:szCs w:val="28"/>
        </w:rPr>
        <w:t xml:space="preserve"> </w:t>
      </w:r>
      <w:r>
        <w:rPr>
          <w:sz w:val="28"/>
          <w:szCs w:val="28"/>
          <w:lang w:eastAsia="ar-SA"/>
        </w:rPr>
        <w:t>в новой редакции согласно приложению № 3 к настоящему постановлению;</w:t>
      </w:r>
    </w:p>
    <w:p w:rsidR="009F3149" w:rsidRDefault="009F3149" w:rsidP="00FB673D">
      <w:pPr>
        <w:pStyle w:val="ae"/>
        <w:ind w:firstLine="709"/>
        <w:jc w:val="both"/>
      </w:pPr>
      <w:proofErr w:type="gramStart"/>
      <w:r>
        <w:rPr>
          <w:sz w:val="28"/>
          <w:szCs w:val="28"/>
        </w:rPr>
        <w:t xml:space="preserve">4) в приложении № 14 «Чертеж </w:t>
      </w:r>
      <w:r>
        <w:rPr>
          <w:sz w:val="28"/>
          <w:szCs w:val="28"/>
          <w:lang w:eastAsia="ru-RU"/>
        </w:rPr>
        <w:t>межевания территории элементов планировочной структуры №№ 92, 93, линейных объектов №№ 3-2.ИТ89 –</w:t>
      </w:r>
      <w:r w:rsidR="00364DA6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3-2.ИТ91, 3-2.ИТ107, расположенной в границах: улица Д. Бедного –</w:t>
      </w:r>
      <w:r w:rsidR="00364DA6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улица Полторацкого – улица Крымская – улица 10-я Чередовая –</w:t>
      </w:r>
      <w:r w:rsidR="00364DA6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улица Латвийская – в Ленинском административном округе города Омска»</w:t>
      </w:r>
      <w:r>
        <w:rPr>
          <w:sz w:val="28"/>
          <w:szCs w:val="28"/>
        </w:rPr>
        <w:t xml:space="preserve"> элемент планировочной структуры № 92 планировочного квартала № 6 планировочного района I изложить в новой редакции согласно приложению</w:t>
      </w:r>
      <w:r w:rsidR="00364DA6">
        <w:rPr>
          <w:sz w:val="28"/>
          <w:szCs w:val="28"/>
        </w:rPr>
        <w:t xml:space="preserve"> </w:t>
      </w:r>
      <w:r>
        <w:rPr>
          <w:sz w:val="28"/>
          <w:szCs w:val="28"/>
        </w:rPr>
        <w:t>№ 4 к настоящему</w:t>
      </w:r>
      <w:proofErr w:type="gramEnd"/>
      <w:r>
        <w:rPr>
          <w:sz w:val="28"/>
          <w:szCs w:val="28"/>
        </w:rPr>
        <w:t xml:space="preserve"> постановлению.</w:t>
      </w:r>
    </w:p>
    <w:p w:rsidR="009F3149" w:rsidRDefault="009F3149" w:rsidP="00FB673D">
      <w:pPr>
        <w:pStyle w:val="ae"/>
        <w:ind w:firstLine="709"/>
        <w:jc w:val="both"/>
      </w:pPr>
      <w:r>
        <w:rPr>
          <w:sz w:val="28"/>
          <w:szCs w:val="28"/>
        </w:rPr>
        <w:t>2. </w:t>
      </w:r>
      <w:r>
        <w:rPr>
          <w:sz w:val="28"/>
          <w:szCs w:val="28"/>
          <w:lang w:eastAsia="ru-RU"/>
        </w:rPr>
        <w:t>Департаменту архитектуры и градостроительства Администрации города Омска направить материалы изменяемого проекта межевания территории, указанного в пункте 1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</w:t>
      </w:r>
      <w:r w:rsidR="00364DA6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со дня вступления в силу настоящего постановления.</w:t>
      </w:r>
    </w:p>
    <w:p w:rsidR="009F3149" w:rsidRDefault="009F3149" w:rsidP="00FB673D">
      <w:pPr>
        <w:autoSpaceDE w:val="0"/>
        <w:ind w:firstLine="709"/>
        <w:jc w:val="both"/>
      </w:pPr>
      <w:r>
        <w:rPr>
          <w:sz w:val="28"/>
          <w:szCs w:val="28"/>
        </w:rPr>
        <w:t>3. </w:t>
      </w:r>
      <w:r>
        <w:rPr>
          <w:color w:val="000000"/>
          <w:sz w:val="28"/>
          <w:szCs w:val="28"/>
          <w:lang w:eastAsia="ru-RU"/>
        </w:rPr>
        <w:t>Департаменту информационной политики Администрации города Омска опубликовать настоящее постановление в средствах массовой информации, в сетевом издании «</w:t>
      </w:r>
      <w:proofErr w:type="spellStart"/>
      <w:r>
        <w:rPr>
          <w:color w:val="000000"/>
          <w:sz w:val="28"/>
          <w:szCs w:val="28"/>
          <w:lang w:eastAsia="ru-RU"/>
        </w:rPr>
        <w:t>Омск</w:t>
      </w:r>
      <w:proofErr w:type="gramStart"/>
      <w:r>
        <w:rPr>
          <w:color w:val="000000"/>
          <w:sz w:val="28"/>
          <w:szCs w:val="28"/>
          <w:lang w:eastAsia="ru-RU"/>
        </w:rPr>
        <w:t>.р</w:t>
      </w:r>
      <w:proofErr w:type="gramEnd"/>
      <w:r>
        <w:rPr>
          <w:color w:val="000000"/>
          <w:sz w:val="28"/>
          <w:szCs w:val="28"/>
          <w:lang w:eastAsia="ru-RU"/>
        </w:rPr>
        <w:t>ф</w:t>
      </w:r>
      <w:proofErr w:type="spellEnd"/>
      <w:r>
        <w:rPr>
          <w:color w:val="000000"/>
          <w:sz w:val="28"/>
          <w:szCs w:val="28"/>
          <w:lang w:eastAsia="ru-RU"/>
        </w:rPr>
        <w:t>. Правовой портал Администрации города Омска» в информационно-телекоммуникационной сети «Интернет»,</w:t>
      </w:r>
      <w:r w:rsidR="00364DA6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>а также разместить на официальном сайте Администрации города Омска</w:t>
      </w:r>
      <w:r w:rsidR="00364DA6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>в информационно-телекоммуникационной сети «Интернет».</w:t>
      </w:r>
    </w:p>
    <w:p w:rsidR="009F3149" w:rsidRDefault="009F3149" w:rsidP="00FB673D">
      <w:pPr>
        <w:autoSpaceDE w:val="0"/>
        <w:ind w:firstLine="709"/>
        <w:jc w:val="both"/>
      </w:pPr>
      <w:r>
        <w:rPr>
          <w:sz w:val="28"/>
          <w:szCs w:val="28"/>
        </w:rPr>
        <w:t>4. 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исполнением настоящего постановления возложить</w:t>
      </w:r>
      <w:r w:rsidR="00364DA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заместителя Мэра города Омска К.С. </w:t>
      </w:r>
      <w:proofErr w:type="spellStart"/>
      <w:r>
        <w:rPr>
          <w:sz w:val="28"/>
          <w:szCs w:val="28"/>
        </w:rPr>
        <w:t>Брюхова</w:t>
      </w:r>
      <w:proofErr w:type="spellEnd"/>
      <w:r>
        <w:rPr>
          <w:sz w:val="28"/>
          <w:szCs w:val="28"/>
        </w:rPr>
        <w:t>.</w:t>
      </w:r>
    </w:p>
    <w:p w:rsidR="009F3149" w:rsidRDefault="009F314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FB673D" w:rsidRDefault="00FB673D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9F3149" w:rsidRDefault="009F314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9F3149" w:rsidRDefault="009F314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Мэр города Омска</w:t>
      </w:r>
      <w:r w:rsidR="00364DA6">
        <w:rPr>
          <w:rFonts w:ascii="Times New Roman" w:hAnsi="Times New Roman" w:cs="Times New Roman"/>
          <w:sz w:val="28"/>
          <w:szCs w:val="28"/>
        </w:rPr>
        <w:t xml:space="preserve"> </w:t>
      </w:r>
      <w:r w:rsidR="00364DA6">
        <w:rPr>
          <w:rFonts w:ascii="Times New Roman" w:hAnsi="Times New Roman" w:cs="Times New Roman"/>
          <w:sz w:val="28"/>
          <w:szCs w:val="28"/>
        </w:rPr>
        <w:tab/>
      </w:r>
      <w:r w:rsidR="00364DA6">
        <w:rPr>
          <w:rFonts w:ascii="Times New Roman" w:hAnsi="Times New Roman" w:cs="Times New Roman"/>
          <w:sz w:val="28"/>
          <w:szCs w:val="28"/>
        </w:rPr>
        <w:tab/>
      </w:r>
      <w:r w:rsidR="00364DA6">
        <w:rPr>
          <w:rFonts w:ascii="Times New Roman" w:hAnsi="Times New Roman" w:cs="Times New Roman"/>
          <w:sz w:val="28"/>
          <w:szCs w:val="28"/>
        </w:rPr>
        <w:tab/>
      </w:r>
      <w:r w:rsidR="00364DA6">
        <w:rPr>
          <w:rFonts w:ascii="Times New Roman" w:hAnsi="Times New Roman" w:cs="Times New Roman"/>
          <w:sz w:val="28"/>
          <w:szCs w:val="28"/>
        </w:rPr>
        <w:tab/>
      </w:r>
      <w:r w:rsidR="00364DA6">
        <w:rPr>
          <w:rFonts w:ascii="Times New Roman" w:hAnsi="Times New Roman" w:cs="Times New Roman"/>
          <w:sz w:val="28"/>
          <w:szCs w:val="28"/>
        </w:rPr>
        <w:tab/>
      </w:r>
      <w:r w:rsidR="00364DA6">
        <w:rPr>
          <w:rFonts w:ascii="Times New Roman" w:hAnsi="Times New Roman" w:cs="Times New Roman"/>
          <w:sz w:val="28"/>
          <w:szCs w:val="28"/>
        </w:rPr>
        <w:tab/>
      </w:r>
      <w:r w:rsidR="00364DA6">
        <w:rPr>
          <w:rFonts w:ascii="Times New Roman" w:hAnsi="Times New Roman" w:cs="Times New Roman"/>
          <w:sz w:val="28"/>
          <w:szCs w:val="28"/>
        </w:rPr>
        <w:tab/>
      </w:r>
      <w:r w:rsidR="00364DA6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С.Н. Шелест</w:t>
      </w:r>
    </w:p>
    <w:p w:rsidR="009B3718" w:rsidRDefault="009B371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9B3718" w:rsidSect="00FB673D">
          <w:headerReference w:type="default" r:id="rId8"/>
          <w:pgSz w:w="11906" w:h="16838" w:code="9"/>
          <w:pgMar w:top="1134" w:right="851" w:bottom="1134" w:left="1559" w:header="567" w:footer="0" w:gutter="0"/>
          <w:cols w:space="720"/>
          <w:titlePg/>
          <w:docGrid w:linePitch="360"/>
        </w:sectPr>
      </w:pPr>
    </w:p>
    <w:tbl>
      <w:tblPr>
        <w:tblW w:w="0" w:type="auto"/>
        <w:tblInd w:w="-176" w:type="dxa"/>
        <w:tblLayout w:type="fixed"/>
        <w:tblLook w:val="0000"/>
      </w:tblPr>
      <w:tblGrid>
        <w:gridCol w:w="3403"/>
        <w:gridCol w:w="6467"/>
      </w:tblGrid>
      <w:tr w:rsidR="00D34947" w:rsidTr="008E20C1">
        <w:trPr>
          <w:trHeight w:val="707"/>
        </w:trPr>
        <w:tc>
          <w:tcPr>
            <w:tcW w:w="3403" w:type="dxa"/>
            <w:shd w:val="clear" w:color="auto" w:fill="auto"/>
          </w:tcPr>
          <w:p w:rsidR="00D34947" w:rsidRDefault="00D34947" w:rsidP="008E20C1">
            <w:pPr>
              <w:snapToGrid w:val="0"/>
              <w:jc w:val="right"/>
              <w:rPr>
                <w:sz w:val="28"/>
              </w:rPr>
            </w:pPr>
          </w:p>
        </w:tc>
        <w:tc>
          <w:tcPr>
            <w:tcW w:w="6467" w:type="dxa"/>
            <w:shd w:val="clear" w:color="auto" w:fill="auto"/>
          </w:tcPr>
          <w:p w:rsidR="00D34947" w:rsidRDefault="00D34947" w:rsidP="008E20C1">
            <w:pPr>
              <w:jc w:val="right"/>
            </w:pPr>
            <w:r>
              <w:rPr>
                <w:sz w:val="28"/>
              </w:rPr>
              <w:t>Приложение № 1</w:t>
            </w:r>
          </w:p>
          <w:p w:rsidR="00D34947" w:rsidRPr="0018754B" w:rsidRDefault="00D34947" w:rsidP="006936EF">
            <w:pPr>
              <w:jc w:val="right"/>
              <w:rPr>
                <w:sz w:val="28"/>
              </w:rPr>
            </w:pPr>
            <w:r>
              <w:rPr>
                <w:sz w:val="28"/>
              </w:rPr>
              <w:t xml:space="preserve"> к постановлению Администрации города Омска</w:t>
            </w:r>
          </w:p>
          <w:p w:rsidR="006936EF" w:rsidRDefault="006936EF" w:rsidP="006936EF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9 сентября 2022 года № 695-п</w:t>
            </w:r>
          </w:p>
          <w:p w:rsidR="00D34947" w:rsidRDefault="00D34947" w:rsidP="008E20C1">
            <w:pPr>
              <w:jc w:val="right"/>
            </w:pPr>
          </w:p>
        </w:tc>
      </w:tr>
    </w:tbl>
    <w:p w:rsidR="00D34947" w:rsidRDefault="00D34947" w:rsidP="00D34947">
      <w:pPr>
        <w:jc w:val="center"/>
        <w:rPr>
          <w:sz w:val="28"/>
        </w:rPr>
      </w:pPr>
    </w:p>
    <w:p w:rsidR="00D34947" w:rsidRDefault="00D34947" w:rsidP="00D34947">
      <w:pPr>
        <w:jc w:val="center"/>
        <w:rPr>
          <w:sz w:val="28"/>
        </w:rPr>
      </w:pPr>
    </w:p>
    <w:tbl>
      <w:tblPr>
        <w:tblW w:w="9978" w:type="dxa"/>
        <w:tblInd w:w="-89" w:type="dxa"/>
        <w:tblLayout w:type="fixed"/>
        <w:tblLook w:val="0000"/>
      </w:tblPr>
      <w:tblGrid>
        <w:gridCol w:w="339"/>
        <w:gridCol w:w="1559"/>
        <w:gridCol w:w="1701"/>
        <w:gridCol w:w="6096"/>
        <w:gridCol w:w="283"/>
      </w:tblGrid>
      <w:tr w:rsidR="00D34947" w:rsidTr="008E20C1">
        <w:trPr>
          <w:gridAfter w:val="1"/>
          <w:wAfter w:w="283" w:type="dxa"/>
          <w:cantSplit/>
          <w:trHeight w:val="432"/>
        </w:trPr>
        <w:tc>
          <w:tcPr>
            <w:tcW w:w="339" w:type="dxa"/>
            <w:tcBorders>
              <w:right w:val="single" w:sz="4" w:space="0" w:color="auto"/>
            </w:tcBorders>
          </w:tcPr>
          <w:p w:rsidR="00D34947" w:rsidRDefault="00D34947" w:rsidP="008E20C1">
            <w:pPr>
              <w:tabs>
                <w:tab w:val="left" w:pos="49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</w:t>
            </w:r>
            <w:r w:rsidRPr="00806542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9 462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 w:rsidRPr="00806542"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 w:rsidRPr="00806542">
              <w:rPr>
                <w:sz w:val="28"/>
                <w:szCs w:val="28"/>
              </w:rPr>
              <w:t>многоко</w:t>
            </w:r>
            <w:r>
              <w:rPr>
                <w:sz w:val="28"/>
                <w:szCs w:val="28"/>
              </w:rPr>
              <w:t>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4</w:t>
            </w:r>
            <w:r w:rsidRPr="00806542">
              <w:rPr>
                <w:sz w:val="28"/>
                <w:szCs w:val="28"/>
              </w:rPr>
              <w:t>)</w:t>
            </w:r>
          </w:p>
        </w:tc>
      </w:tr>
      <w:tr w:rsidR="00D34947" w:rsidTr="008E20C1">
        <w:trPr>
          <w:gridAfter w:val="1"/>
          <w:wAfter w:w="283" w:type="dxa"/>
          <w:cantSplit/>
          <w:trHeight w:val="432"/>
        </w:trPr>
        <w:tc>
          <w:tcPr>
            <w:tcW w:w="339" w:type="dxa"/>
            <w:tcBorders>
              <w:right w:val="single" w:sz="4" w:space="0" w:color="auto"/>
            </w:tcBorders>
          </w:tcPr>
          <w:p w:rsidR="00D34947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2 760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 w:rsidRPr="00787112"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</w:t>
            </w:r>
            <w:r>
              <w:rPr>
                <w:sz w:val="28"/>
                <w:szCs w:val="28"/>
              </w:rPr>
              <w:t>,</w:t>
            </w:r>
            <w:r w:rsidRPr="00787112">
              <w:rPr>
                <w:sz w:val="28"/>
                <w:szCs w:val="28"/>
              </w:rPr>
              <w:t xml:space="preserve"> и земельного участка с кадастровым но</w:t>
            </w:r>
            <w:r>
              <w:rPr>
                <w:sz w:val="28"/>
                <w:szCs w:val="28"/>
              </w:rPr>
              <w:t>мером 55:36:090302:3618</w:t>
            </w:r>
          </w:p>
        </w:tc>
      </w:tr>
      <w:tr w:rsidR="00D34947" w:rsidTr="008E20C1">
        <w:trPr>
          <w:gridAfter w:val="1"/>
          <w:wAfter w:w="283" w:type="dxa"/>
          <w:cantSplit/>
          <w:trHeight w:val="1278"/>
        </w:trPr>
        <w:tc>
          <w:tcPr>
            <w:tcW w:w="339" w:type="dxa"/>
            <w:tcBorders>
              <w:right w:val="single" w:sz="4" w:space="0" w:color="auto"/>
            </w:tcBorders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</w:pPr>
            <w:r>
              <w:rPr>
                <w:sz w:val="28"/>
                <w:szCs w:val="28"/>
              </w:rPr>
              <w:t>92.3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 xml:space="preserve"> 758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>Перераспределение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806542">
              <w:rPr>
                <w:color w:val="000000"/>
                <w:sz w:val="28"/>
                <w:szCs w:val="28"/>
              </w:rPr>
              <w:t>земель, государственная собственность на которые не разграничена</w:t>
            </w:r>
            <w:r>
              <w:rPr>
                <w:color w:val="000000"/>
                <w:sz w:val="28"/>
                <w:szCs w:val="28"/>
              </w:rPr>
              <w:t>, и</w:t>
            </w:r>
            <w:r w:rsidRPr="00806542">
              <w:rPr>
                <w:color w:val="000000"/>
                <w:sz w:val="28"/>
                <w:szCs w:val="28"/>
              </w:rPr>
              <w:t xml:space="preserve"> земельного участка с кадастро</w:t>
            </w:r>
            <w:r>
              <w:rPr>
                <w:color w:val="000000"/>
                <w:sz w:val="28"/>
                <w:szCs w:val="28"/>
              </w:rPr>
              <w:t>вым номером 55:36:090302:3516</w:t>
            </w:r>
          </w:p>
        </w:tc>
      </w:tr>
      <w:tr w:rsidR="00D34947" w:rsidTr="008E20C1">
        <w:trPr>
          <w:gridAfter w:val="1"/>
          <w:wAfter w:w="283" w:type="dxa"/>
          <w:cantSplit/>
          <w:trHeight w:val="674"/>
        </w:trPr>
        <w:tc>
          <w:tcPr>
            <w:tcW w:w="339" w:type="dxa"/>
            <w:tcBorders>
              <w:right w:val="single" w:sz="4" w:space="0" w:color="auto"/>
            </w:tcBorders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 xml:space="preserve"> 032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 xml:space="preserve">Перераспределение земель, государственная собственность на которые не разграничена </w:t>
            </w:r>
            <w:r>
              <w:rPr>
                <w:color w:val="000000"/>
                <w:sz w:val="28"/>
                <w:szCs w:val="28"/>
              </w:rPr>
              <w:t xml:space="preserve">и </w:t>
            </w:r>
            <w:r w:rsidRPr="00806542">
              <w:rPr>
                <w:color w:val="000000"/>
                <w:sz w:val="28"/>
                <w:szCs w:val="28"/>
              </w:rPr>
              <w:t>земельных участков с кадастровыми номерами 55:36</w:t>
            </w:r>
            <w:r>
              <w:rPr>
                <w:color w:val="000000"/>
                <w:sz w:val="28"/>
                <w:szCs w:val="28"/>
              </w:rPr>
              <w:t>:090302:47, 55:36:090302:3668</w:t>
            </w:r>
          </w:p>
        </w:tc>
      </w:tr>
      <w:tr w:rsidR="00D34947" w:rsidTr="008E20C1">
        <w:trPr>
          <w:gridAfter w:val="1"/>
          <w:wAfter w:w="283" w:type="dxa"/>
          <w:cantSplit/>
          <w:trHeight w:val="600"/>
        </w:trPr>
        <w:tc>
          <w:tcPr>
            <w:tcW w:w="339" w:type="dxa"/>
            <w:tcBorders>
              <w:right w:val="single" w:sz="4" w:space="0" w:color="auto"/>
            </w:tcBorders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>525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 xml:space="preserve">Перераспределение земель, государственная собственность на которые не разграничена </w:t>
            </w:r>
            <w:r>
              <w:rPr>
                <w:color w:val="000000"/>
                <w:sz w:val="28"/>
                <w:szCs w:val="28"/>
              </w:rPr>
              <w:t xml:space="preserve">и </w:t>
            </w:r>
            <w:r w:rsidRPr="00806542">
              <w:rPr>
                <w:color w:val="000000"/>
                <w:sz w:val="28"/>
                <w:szCs w:val="28"/>
              </w:rPr>
              <w:t>земельных участков с кадастровыми номерами 55:36</w:t>
            </w:r>
            <w:r>
              <w:rPr>
                <w:color w:val="000000"/>
                <w:sz w:val="28"/>
                <w:szCs w:val="28"/>
              </w:rPr>
              <w:t>:090302:47, 55:36:090302:3668</w:t>
            </w:r>
          </w:p>
        </w:tc>
      </w:tr>
      <w:tr w:rsidR="00D34947" w:rsidTr="008E20C1">
        <w:trPr>
          <w:gridAfter w:val="1"/>
          <w:wAfter w:w="283" w:type="dxa"/>
          <w:trHeight w:val="933"/>
        </w:trPr>
        <w:tc>
          <w:tcPr>
            <w:tcW w:w="339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900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  <w:r w:rsidRPr="00806542">
              <w:rPr>
                <w:sz w:val="28"/>
                <w:szCs w:val="28"/>
              </w:rPr>
              <w:t xml:space="preserve">Раздел земельного участка с кадастровым номером 55:36:000000:159235 с сохранением </w:t>
            </w:r>
          </w:p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 w:rsidRPr="00806542">
              <w:rPr>
                <w:sz w:val="28"/>
                <w:szCs w:val="28"/>
              </w:rPr>
              <w:t>в измененных границах</w:t>
            </w:r>
          </w:p>
        </w:tc>
      </w:tr>
      <w:tr w:rsidR="00D34947" w:rsidTr="008E20C1">
        <w:trPr>
          <w:gridAfter w:val="1"/>
          <w:wAfter w:w="283" w:type="dxa"/>
          <w:trHeight w:val="440"/>
        </w:trPr>
        <w:tc>
          <w:tcPr>
            <w:tcW w:w="339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4947" w:rsidRPr="000024CE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D34947" w:rsidRPr="000024CE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3E188A">
              <w:rPr>
                <w:color w:val="000000"/>
                <w:sz w:val="28"/>
                <w:szCs w:val="28"/>
              </w:rPr>
              <w:t>1</w:t>
            </w:r>
            <w:r>
              <w:rPr>
                <w:color w:val="000000"/>
                <w:sz w:val="28"/>
                <w:szCs w:val="28"/>
              </w:rPr>
              <w:t xml:space="preserve"> 790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4947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C75218">
              <w:rPr>
                <w:color w:val="000000"/>
                <w:sz w:val="28"/>
                <w:szCs w:val="28"/>
              </w:rPr>
              <w:t>Перераспределение земельных участков</w:t>
            </w:r>
            <w:r w:rsidR="00364DA6">
              <w:rPr>
                <w:color w:val="000000"/>
                <w:sz w:val="28"/>
                <w:szCs w:val="28"/>
              </w:rPr>
              <w:t xml:space="preserve"> </w:t>
            </w:r>
          </w:p>
          <w:p w:rsidR="00D34947" w:rsidRPr="000024CE" w:rsidRDefault="00D34947" w:rsidP="008E20C1">
            <w:pPr>
              <w:jc w:val="center"/>
              <w:rPr>
                <w:sz w:val="28"/>
                <w:szCs w:val="28"/>
              </w:rPr>
            </w:pPr>
            <w:r w:rsidRPr="00C75218">
              <w:rPr>
                <w:color w:val="000000"/>
                <w:sz w:val="28"/>
                <w:szCs w:val="28"/>
              </w:rPr>
              <w:t>с кадастровыми номерами 55:36:090302:150, 55:36:090302:151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806542">
              <w:rPr>
                <w:sz w:val="28"/>
                <w:szCs w:val="28"/>
              </w:rPr>
              <w:t>(</w:t>
            </w:r>
            <w:proofErr w:type="gramStart"/>
            <w:r w:rsidRPr="00806542">
              <w:rPr>
                <w:sz w:val="28"/>
                <w:szCs w:val="28"/>
              </w:rPr>
              <w:t>многоко</w:t>
            </w:r>
            <w:r>
              <w:rPr>
                <w:sz w:val="28"/>
                <w:szCs w:val="28"/>
              </w:rPr>
              <w:t>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2</w:t>
            </w:r>
            <w:r w:rsidRPr="00806542">
              <w:rPr>
                <w:sz w:val="28"/>
                <w:szCs w:val="28"/>
              </w:rPr>
              <w:t>)</w:t>
            </w:r>
          </w:p>
        </w:tc>
      </w:tr>
      <w:tr w:rsidR="00D34947" w:rsidTr="008E20C1">
        <w:trPr>
          <w:gridAfter w:val="1"/>
          <w:wAfter w:w="283" w:type="dxa"/>
          <w:trHeight w:val="440"/>
        </w:trPr>
        <w:tc>
          <w:tcPr>
            <w:tcW w:w="339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4947" w:rsidRPr="000024CE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D34947" w:rsidRPr="000024CE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4947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C75218">
              <w:rPr>
                <w:color w:val="000000"/>
                <w:sz w:val="28"/>
                <w:szCs w:val="28"/>
              </w:rPr>
              <w:t>Перераспределение земельных участков</w:t>
            </w:r>
            <w:r w:rsidR="00364DA6">
              <w:rPr>
                <w:color w:val="000000"/>
                <w:sz w:val="28"/>
                <w:szCs w:val="28"/>
              </w:rPr>
              <w:t xml:space="preserve"> </w:t>
            </w:r>
          </w:p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  <w:r w:rsidRPr="00C75218">
              <w:rPr>
                <w:color w:val="000000"/>
                <w:sz w:val="28"/>
                <w:szCs w:val="28"/>
              </w:rPr>
              <w:t>с кадастровыми номерами 55:36:090302:150, 55:36:090302:151</w:t>
            </w:r>
          </w:p>
        </w:tc>
      </w:tr>
      <w:tr w:rsidR="00D34947" w:rsidTr="008E20C1">
        <w:trPr>
          <w:gridAfter w:val="1"/>
          <w:wAfter w:w="283" w:type="dxa"/>
          <w:trHeight w:val="747"/>
        </w:trPr>
        <w:tc>
          <w:tcPr>
            <w:tcW w:w="339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</w:pPr>
            <w:r>
              <w:rPr>
                <w:sz w:val="28"/>
                <w:szCs w:val="28"/>
              </w:rPr>
              <w:t>92.9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76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4947" w:rsidRPr="00E37382" w:rsidRDefault="00D34947" w:rsidP="008E20C1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D34947" w:rsidTr="008E20C1">
        <w:trPr>
          <w:gridAfter w:val="1"/>
          <w:wAfter w:w="283" w:type="dxa"/>
          <w:trHeight w:val="440"/>
        </w:trPr>
        <w:tc>
          <w:tcPr>
            <w:tcW w:w="339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D34947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80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D34947" w:rsidTr="008E20C1">
        <w:trPr>
          <w:trHeight w:val="440"/>
        </w:trPr>
        <w:tc>
          <w:tcPr>
            <w:tcW w:w="339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</w:pPr>
            <w:r>
              <w:rPr>
                <w:sz w:val="28"/>
                <w:szCs w:val="28"/>
              </w:rPr>
              <w:t>92.11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34947" w:rsidRPr="00806542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 w:rsidRPr="00806542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  <w:tc>
          <w:tcPr>
            <w:tcW w:w="283" w:type="dxa"/>
            <w:tcBorders>
              <w:left w:val="single" w:sz="4" w:space="0" w:color="000000"/>
            </w:tcBorders>
            <w:shd w:val="clear" w:color="auto" w:fill="auto"/>
            <w:vAlign w:val="bottom"/>
          </w:tcPr>
          <w:p w:rsidR="00D34947" w:rsidRPr="00806542" w:rsidRDefault="00D34947" w:rsidP="008E20C1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»</w:t>
            </w:r>
          </w:p>
        </w:tc>
      </w:tr>
    </w:tbl>
    <w:p w:rsidR="00D34947" w:rsidRDefault="00D34947" w:rsidP="00D34947">
      <w:pPr>
        <w:jc w:val="center"/>
        <w:rPr>
          <w:sz w:val="28"/>
        </w:rPr>
      </w:pPr>
    </w:p>
    <w:p w:rsidR="009B3718" w:rsidRDefault="009B3718" w:rsidP="009B3718">
      <w:pPr>
        <w:jc w:val="center"/>
        <w:rPr>
          <w:sz w:val="28"/>
        </w:rPr>
      </w:pPr>
    </w:p>
    <w:p w:rsidR="009B3718" w:rsidRDefault="009B371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9B3718" w:rsidSect="006D7C68">
          <w:headerReference w:type="default" r:id="rId9"/>
          <w:headerReference w:type="first" r:id="rId10"/>
          <w:pgSz w:w="11907" w:h="16839" w:code="9"/>
          <w:pgMar w:top="567" w:right="748" w:bottom="284" w:left="1622" w:header="720" w:footer="720" w:gutter="0"/>
          <w:cols w:space="720"/>
          <w:titlePg/>
          <w:docGrid w:linePitch="360"/>
        </w:sectPr>
      </w:pPr>
    </w:p>
    <w:tbl>
      <w:tblPr>
        <w:tblW w:w="0" w:type="auto"/>
        <w:tblInd w:w="-176" w:type="dxa"/>
        <w:tblLayout w:type="fixed"/>
        <w:tblLook w:val="0000"/>
      </w:tblPr>
      <w:tblGrid>
        <w:gridCol w:w="2895"/>
        <w:gridCol w:w="7140"/>
      </w:tblGrid>
      <w:tr w:rsidR="00D34947" w:rsidTr="008E20C1">
        <w:tc>
          <w:tcPr>
            <w:tcW w:w="2895" w:type="dxa"/>
            <w:shd w:val="clear" w:color="auto" w:fill="auto"/>
          </w:tcPr>
          <w:p w:rsidR="00D34947" w:rsidRDefault="00D34947" w:rsidP="008E20C1">
            <w:pPr>
              <w:snapToGrid w:val="0"/>
              <w:jc w:val="right"/>
              <w:rPr>
                <w:sz w:val="28"/>
              </w:rPr>
            </w:pPr>
          </w:p>
        </w:tc>
        <w:tc>
          <w:tcPr>
            <w:tcW w:w="7140" w:type="dxa"/>
            <w:shd w:val="clear" w:color="auto" w:fill="auto"/>
          </w:tcPr>
          <w:p w:rsidR="00D34947" w:rsidRDefault="00D34947" w:rsidP="008E20C1">
            <w:pPr>
              <w:jc w:val="right"/>
            </w:pPr>
            <w:r>
              <w:rPr>
                <w:noProof/>
                <w:sz w:val="28"/>
                <w:lang w:eastAsia="ru-RU"/>
              </w:rPr>
              <w:pict>
                <v:rect id="_x0000_s2052" style="position:absolute;left:0;text-align:left;margin-left:300.05pt;margin-top:-33.45pt;width:30.15pt;height:24.25pt;z-index:251657728;mso-position-horizontal-relative:text;mso-position-vertical-relative:text" strokecolor="white"/>
              </w:pict>
            </w:r>
            <w:r>
              <w:rPr>
                <w:sz w:val="28"/>
              </w:rPr>
              <w:t>Приложение № 2</w:t>
            </w:r>
          </w:p>
          <w:p w:rsidR="00D34947" w:rsidRPr="0018754B" w:rsidRDefault="00D34947" w:rsidP="006936EF">
            <w:pPr>
              <w:jc w:val="right"/>
              <w:rPr>
                <w:sz w:val="28"/>
              </w:rPr>
            </w:pPr>
            <w:r>
              <w:rPr>
                <w:sz w:val="28"/>
              </w:rPr>
              <w:t xml:space="preserve"> к постановлению Администрации города Омска</w:t>
            </w:r>
          </w:p>
          <w:p w:rsidR="006936EF" w:rsidRDefault="006936EF" w:rsidP="006936EF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9 сентября 2022 года № 695-п</w:t>
            </w:r>
          </w:p>
          <w:p w:rsidR="00D34947" w:rsidRDefault="00D34947" w:rsidP="008E20C1">
            <w:pPr>
              <w:jc w:val="right"/>
            </w:pPr>
          </w:p>
        </w:tc>
      </w:tr>
    </w:tbl>
    <w:p w:rsidR="00D34947" w:rsidRDefault="00D34947" w:rsidP="00D34947">
      <w:pPr>
        <w:ind w:left="3402"/>
        <w:jc w:val="right"/>
        <w:rPr>
          <w:sz w:val="28"/>
        </w:rPr>
      </w:pPr>
    </w:p>
    <w:p w:rsidR="00D34947" w:rsidRDefault="00D34947" w:rsidP="00D34947">
      <w:pPr>
        <w:ind w:left="3402"/>
        <w:jc w:val="right"/>
        <w:rPr>
          <w:sz w:val="28"/>
        </w:rPr>
      </w:pPr>
    </w:p>
    <w:p w:rsidR="00D34947" w:rsidRDefault="00D34947" w:rsidP="00D34947">
      <w:pPr>
        <w:jc w:val="center"/>
        <w:rPr>
          <w:sz w:val="28"/>
        </w:rPr>
      </w:pPr>
    </w:p>
    <w:tbl>
      <w:tblPr>
        <w:tblW w:w="0" w:type="auto"/>
        <w:tblInd w:w="-79" w:type="dxa"/>
        <w:tblBorders>
          <w:top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329"/>
        <w:gridCol w:w="4394"/>
        <w:gridCol w:w="4678"/>
        <w:gridCol w:w="284"/>
      </w:tblGrid>
      <w:tr w:rsidR="00D34947" w:rsidTr="008E20C1">
        <w:trPr>
          <w:gridAfter w:val="1"/>
          <w:wAfter w:w="284" w:type="dxa"/>
        </w:trPr>
        <w:tc>
          <w:tcPr>
            <w:tcW w:w="329" w:type="dxa"/>
            <w:tcBorders>
              <w:top w:val="nil"/>
              <w:bottom w:val="nil"/>
            </w:tcBorders>
          </w:tcPr>
          <w:p w:rsidR="00D34947" w:rsidRDefault="00D34947" w:rsidP="008E20C1">
            <w:pPr>
              <w:tabs>
                <w:tab w:val="left" w:pos="49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D34947" w:rsidRPr="000024CE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</w:t>
            </w:r>
            <w:r w:rsidRPr="000024CE">
              <w:rPr>
                <w:sz w:val="28"/>
                <w:szCs w:val="28"/>
              </w:rPr>
              <w:t>1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D34947" w:rsidRPr="000024CE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9 462</w:t>
            </w:r>
          </w:p>
        </w:tc>
      </w:tr>
      <w:tr w:rsidR="00D34947" w:rsidTr="008E20C1">
        <w:trPr>
          <w:gridAfter w:val="1"/>
          <w:wAfter w:w="284" w:type="dxa"/>
        </w:trPr>
        <w:tc>
          <w:tcPr>
            <w:tcW w:w="329" w:type="dxa"/>
            <w:tcBorders>
              <w:top w:val="nil"/>
              <w:bottom w:val="nil"/>
            </w:tcBorders>
          </w:tcPr>
          <w:p w:rsidR="00D34947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4394" w:type="dxa"/>
            <w:shd w:val="clear" w:color="auto" w:fill="auto"/>
            <w:vAlign w:val="center"/>
          </w:tcPr>
          <w:p w:rsidR="00D34947" w:rsidRPr="000024CE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92.5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D34947" w:rsidRPr="00C75218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525</w:t>
            </w:r>
          </w:p>
        </w:tc>
      </w:tr>
      <w:tr w:rsidR="00D34947" w:rsidTr="008E20C1">
        <w:tc>
          <w:tcPr>
            <w:tcW w:w="329" w:type="dxa"/>
            <w:tcBorders>
              <w:top w:val="nil"/>
              <w:bottom w:val="nil"/>
            </w:tcBorders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394" w:type="dxa"/>
            <w:shd w:val="clear" w:color="auto" w:fill="auto"/>
            <w:vAlign w:val="center"/>
          </w:tcPr>
          <w:p w:rsidR="00D34947" w:rsidRPr="000024CE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92.8</w:t>
            </w:r>
          </w:p>
        </w:tc>
        <w:tc>
          <w:tcPr>
            <w:tcW w:w="4678" w:type="dxa"/>
          </w:tcPr>
          <w:p w:rsidR="00D34947" w:rsidRDefault="00D34947" w:rsidP="008E20C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</w:t>
            </w:r>
          </w:p>
        </w:tc>
        <w:tc>
          <w:tcPr>
            <w:tcW w:w="284" w:type="dxa"/>
            <w:tcBorders>
              <w:top w:val="nil"/>
              <w:bottom w:val="nil"/>
              <w:right w:val="nil"/>
            </w:tcBorders>
            <w:shd w:val="clear" w:color="auto" w:fill="auto"/>
            <w:vAlign w:val="bottom"/>
          </w:tcPr>
          <w:p w:rsidR="00D34947" w:rsidRPr="000024CE" w:rsidRDefault="00D34947" w:rsidP="008E20C1">
            <w:pPr>
              <w:ind w:left="-166"/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»</w:t>
            </w:r>
          </w:p>
        </w:tc>
      </w:tr>
    </w:tbl>
    <w:p w:rsidR="00D34947" w:rsidRDefault="00D34947" w:rsidP="00D34947">
      <w:pPr>
        <w:jc w:val="center"/>
        <w:rPr>
          <w:sz w:val="28"/>
        </w:rPr>
      </w:pPr>
    </w:p>
    <w:p w:rsidR="00D34947" w:rsidRDefault="00D34947" w:rsidP="00D34947">
      <w:pPr>
        <w:jc w:val="center"/>
        <w:rPr>
          <w:sz w:val="28"/>
        </w:rPr>
      </w:pPr>
    </w:p>
    <w:p w:rsidR="00D34947" w:rsidRDefault="00D34947" w:rsidP="00D34947">
      <w:pPr>
        <w:jc w:val="center"/>
        <w:rPr>
          <w:sz w:val="28"/>
        </w:rPr>
      </w:pPr>
    </w:p>
    <w:p w:rsidR="00D34947" w:rsidRDefault="00D34947" w:rsidP="00D34947">
      <w:pPr>
        <w:jc w:val="center"/>
      </w:pPr>
    </w:p>
    <w:p w:rsidR="009B3718" w:rsidRDefault="009B3718" w:rsidP="009B3718">
      <w:pPr>
        <w:jc w:val="center"/>
      </w:pPr>
    </w:p>
    <w:p w:rsidR="009B3718" w:rsidRDefault="009B371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9B3718" w:rsidSect="006D7C68">
          <w:headerReference w:type="default" r:id="rId11"/>
          <w:headerReference w:type="first" r:id="rId12"/>
          <w:pgSz w:w="11907" w:h="16839" w:code="9"/>
          <w:pgMar w:top="776" w:right="748" w:bottom="719" w:left="1622" w:header="720" w:footer="720" w:gutter="0"/>
          <w:cols w:space="720"/>
          <w:titlePg/>
          <w:docGrid w:linePitch="360"/>
        </w:sectPr>
      </w:pPr>
    </w:p>
    <w:p w:rsidR="00D34947" w:rsidRDefault="00D34947" w:rsidP="006936EF">
      <w:pPr>
        <w:jc w:val="right"/>
      </w:pPr>
      <w:r>
        <w:rPr>
          <w:sz w:val="28"/>
        </w:rPr>
        <w:lastRenderedPageBreak/>
        <w:t>Приложение № 3</w:t>
      </w:r>
    </w:p>
    <w:p w:rsidR="00D34947" w:rsidRDefault="00D34947" w:rsidP="006936EF">
      <w:pPr>
        <w:jc w:val="right"/>
        <w:rPr>
          <w:sz w:val="28"/>
        </w:rPr>
      </w:pPr>
      <w:r>
        <w:rPr>
          <w:sz w:val="28"/>
        </w:rPr>
        <w:t>к постановлению Администрации города Омска</w:t>
      </w:r>
    </w:p>
    <w:p w:rsidR="006936EF" w:rsidRDefault="006936EF" w:rsidP="006936EF">
      <w:pPr>
        <w:jc w:val="right"/>
        <w:rPr>
          <w:sz w:val="28"/>
          <w:szCs w:val="28"/>
        </w:rPr>
      </w:pPr>
      <w:r>
        <w:rPr>
          <w:sz w:val="28"/>
          <w:szCs w:val="28"/>
        </w:rPr>
        <w:t>от 9 сентября 2022 года № 695-п</w:t>
      </w:r>
    </w:p>
    <w:p w:rsidR="00D34947" w:rsidRDefault="00D34947" w:rsidP="00D34947">
      <w:pPr>
        <w:jc w:val="center"/>
        <w:rPr>
          <w:sz w:val="28"/>
        </w:rPr>
      </w:pPr>
    </w:p>
    <w:p w:rsidR="00D34947" w:rsidRDefault="00D34947" w:rsidP="00D34947">
      <w:pPr>
        <w:jc w:val="center"/>
        <w:rPr>
          <w:sz w:val="28"/>
        </w:rPr>
      </w:pPr>
    </w:p>
    <w:p w:rsidR="00D34947" w:rsidRPr="005E78A8" w:rsidRDefault="00D34947" w:rsidP="00D34947">
      <w:pPr>
        <w:ind w:left="-426"/>
        <w:rPr>
          <w:sz w:val="28"/>
          <w:szCs w:val="28"/>
        </w:rPr>
      </w:pPr>
    </w:p>
    <w:tbl>
      <w:tblPr>
        <w:tblW w:w="11992" w:type="dxa"/>
        <w:tblInd w:w="-34" w:type="dxa"/>
        <w:tblLayout w:type="fixed"/>
        <w:tblLook w:val="0000"/>
      </w:tblPr>
      <w:tblGrid>
        <w:gridCol w:w="236"/>
        <w:gridCol w:w="1891"/>
        <w:gridCol w:w="7087"/>
        <w:gridCol w:w="2778"/>
      </w:tblGrid>
      <w:tr w:rsidR="00D34947" w:rsidRPr="00AD7C0C" w:rsidTr="008E20C1">
        <w:trPr>
          <w:gridAfter w:val="1"/>
          <w:wAfter w:w="2778" w:type="dxa"/>
          <w:trHeight w:val="576"/>
        </w:trPr>
        <w:tc>
          <w:tcPr>
            <w:tcW w:w="236" w:type="dxa"/>
          </w:tcPr>
          <w:p w:rsidR="00D34947" w:rsidRPr="00AD7C0C" w:rsidRDefault="00D34947" w:rsidP="008E20C1">
            <w:pPr>
              <w:tabs>
                <w:tab w:val="left" w:pos="495"/>
              </w:tabs>
              <w:ind w:left="-108"/>
              <w:jc w:val="center"/>
              <w:rPr>
                <w:sz w:val="28"/>
                <w:szCs w:val="28"/>
              </w:rPr>
            </w:pPr>
            <w:r w:rsidRPr="005E78A8">
              <w:rPr>
                <w:sz w:val="28"/>
                <w:szCs w:val="28"/>
              </w:rPr>
              <w:t>«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AD7C0C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  <w:r w:rsidRPr="00AD7C0C">
              <w:rPr>
                <w:sz w:val="28"/>
                <w:szCs w:val="28"/>
              </w:rPr>
              <w:t>92.1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AD7C0C" w:rsidRDefault="00D34947" w:rsidP="008E20C1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D7C0C">
              <w:rPr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  <w:tr w:rsidR="00D34947" w:rsidTr="008E20C1">
        <w:trPr>
          <w:gridAfter w:val="1"/>
          <w:wAfter w:w="2778" w:type="dxa"/>
          <w:trHeight w:val="576"/>
        </w:trPr>
        <w:tc>
          <w:tcPr>
            <w:tcW w:w="236" w:type="dxa"/>
          </w:tcPr>
          <w:p w:rsidR="00D34947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tabs>
                <w:tab w:val="left" w:pos="495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Default="00D34947" w:rsidP="008E20C1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C3B28">
              <w:rPr>
                <w:sz w:val="28"/>
                <w:szCs w:val="28"/>
              </w:rPr>
              <w:t xml:space="preserve">Малоэтажная многоквартирная жилая застройка </w:t>
            </w:r>
          </w:p>
          <w:p w:rsidR="00D34947" w:rsidRPr="00173C09" w:rsidRDefault="00D34947" w:rsidP="008E20C1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C3B28">
              <w:rPr>
                <w:sz w:val="28"/>
                <w:szCs w:val="28"/>
              </w:rPr>
              <w:t>(код 2.1.1)</w:t>
            </w:r>
          </w:p>
        </w:tc>
      </w:tr>
      <w:tr w:rsidR="00D34947" w:rsidRPr="00AD7C0C" w:rsidTr="008E20C1">
        <w:trPr>
          <w:gridAfter w:val="1"/>
          <w:wAfter w:w="2778" w:type="dxa"/>
          <w:trHeight w:val="576"/>
        </w:trPr>
        <w:tc>
          <w:tcPr>
            <w:tcW w:w="236" w:type="dxa"/>
          </w:tcPr>
          <w:p w:rsidR="00D34947" w:rsidRPr="00AD7C0C" w:rsidRDefault="00D34947" w:rsidP="008E20C1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AD7C0C" w:rsidRDefault="00D34947" w:rsidP="008E20C1">
            <w:pPr>
              <w:jc w:val="center"/>
              <w:rPr>
                <w:sz w:val="28"/>
                <w:szCs w:val="28"/>
              </w:rPr>
            </w:pPr>
            <w:r w:rsidRPr="00AD7C0C">
              <w:rPr>
                <w:sz w:val="28"/>
                <w:szCs w:val="28"/>
              </w:rPr>
              <w:t>92.3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AD7C0C" w:rsidRDefault="00D34947" w:rsidP="008E20C1">
            <w:pPr>
              <w:pStyle w:val="Default"/>
              <w:jc w:val="center"/>
              <w:rPr>
                <w:color w:val="auto"/>
                <w:sz w:val="28"/>
                <w:szCs w:val="28"/>
                <w:lang w:val="ru-RU"/>
              </w:rPr>
            </w:pPr>
            <w:r w:rsidRPr="00AD7C0C">
              <w:rPr>
                <w:rFonts w:eastAsia="Times New Roman"/>
                <w:color w:val="auto"/>
                <w:sz w:val="28"/>
                <w:szCs w:val="28"/>
                <w:lang w:val="ru-RU" w:eastAsia="zh-CN"/>
              </w:rPr>
              <w:t>Многоэтажная жилая застройка (высотная застройка) (код 2.6)</w:t>
            </w:r>
          </w:p>
        </w:tc>
      </w:tr>
      <w:tr w:rsidR="00D34947" w:rsidTr="008E20C1">
        <w:trPr>
          <w:gridAfter w:val="1"/>
          <w:wAfter w:w="2778" w:type="dxa"/>
          <w:trHeight w:val="576"/>
        </w:trPr>
        <w:tc>
          <w:tcPr>
            <w:tcW w:w="236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ED6556" w:rsidRDefault="00D34947" w:rsidP="008E20C1">
            <w:pPr>
              <w:jc w:val="center"/>
              <w:rPr>
                <w:sz w:val="28"/>
                <w:szCs w:val="28"/>
                <w:highlight w:val="yellow"/>
              </w:rPr>
            </w:pPr>
            <w:proofErr w:type="gramStart"/>
            <w:r w:rsidRPr="0048562F">
              <w:rPr>
                <w:sz w:val="28"/>
                <w:szCs w:val="28"/>
              </w:rPr>
              <w:t>Бытовое обслуживание (код 3.3), объекты торговли (торговые центры, торгово-развлекательные центры (комплексы) (код 4.2), магазины (код 4.4)</w:t>
            </w:r>
            <w:proofErr w:type="gramEnd"/>
          </w:p>
        </w:tc>
      </w:tr>
      <w:tr w:rsidR="00D34947" w:rsidTr="008E20C1">
        <w:trPr>
          <w:gridAfter w:val="1"/>
          <w:wAfter w:w="2778" w:type="dxa"/>
          <w:trHeight w:val="576"/>
        </w:trPr>
        <w:tc>
          <w:tcPr>
            <w:tcW w:w="236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ED6556" w:rsidRDefault="00D34947" w:rsidP="008E20C1">
            <w:pPr>
              <w:jc w:val="center"/>
              <w:rPr>
                <w:sz w:val="28"/>
                <w:szCs w:val="28"/>
              </w:rPr>
            </w:pPr>
            <w:r w:rsidRPr="00173C09">
              <w:rPr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  <w:tr w:rsidR="00D34947" w:rsidTr="008E20C1">
        <w:trPr>
          <w:gridAfter w:val="1"/>
          <w:wAfter w:w="2778" w:type="dxa"/>
          <w:trHeight w:val="380"/>
        </w:trPr>
        <w:tc>
          <w:tcPr>
            <w:tcW w:w="236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jc w:val="center"/>
              <w:rPr>
                <w:sz w:val="28"/>
                <w:szCs w:val="28"/>
              </w:rPr>
            </w:pPr>
            <w:r w:rsidRPr="00173C09">
              <w:rPr>
                <w:sz w:val="28"/>
                <w:szCs w:val="28"/>
              </w:rPr>
              <w:t>Коммунальное обслуживание (код 3.1)</w:t>
            </w:r>
          </w:p>
        </w:tc>
      </w:tr>
      <w:tr w:rsidR="00D34947" w:rsidTr="008E20C1">
        <w:trPr>
          <w:gridAfter w:val="1"/>
          <w:wAfter w:w="2778" w:type="dxa"/>
          <w:trHeight w:val="576"/>
        </w:trPr>
        <w:tc>
          <w:tcPr>
            <w:tcW w:w="236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083DA1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pStyle w:val="Default"/>
              <w:jc w:val="center"/>
              <w:rPr>
                <w:color w:val="auto"/>
                <w:sz w:val="28"/>
                <w:szCs w:val="28"/>
                <w:lang w:val="ru-RU"/>
              </w:rPr>
            </w:pPr>
            <w:proofErr w:type="gramStart"/>
            <w:r w:rsidRPr="0048562F">
              <w:rPr>
                <w:rFonts w:eastAsia="Times New Roman"/>
                <w:color w:val="auto"/>
                <w:sz w:val="28"/>
                <w:szCs w:val="28"/>
                <w:lang w:val="ru-RU" w:eastAsia="zh-CN"/>
              </w:rPr>
              <w:t>Бытовое обслуживание (код 3.3), объекты торговли (торговые центры, торгово-развлекательные центры (комплексы) (код 4.2), магазины (код 4.4)</w:t>
            </w:r>
            <w:proofErr w:type="gramEnd"/>
          </w:p>
        </w:tc>
      </w:tr>
      <w:tr w:rsidR="00D34947" w:rsidTr="008E20C1">
        <w:trPr>
          <w:gridAfter w:val="1"/>
          <w:wAfter w:w="2778" w:type="dxa"/>
          <w:trHeight w:val="576"/>
        </w:trPr>
        <w:tc>
          <w:tcPr>
            <w:tcW w:w="236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083DA1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jc w:val="center"/>
              <w:rPr>
                <w:sz w:val="28"/>
                <w:szCs w:val="28"/>
              </w:rPr>
            </w:pPr>
            <w:r w:rsidRPr="00173C09">
              <w:rPr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  <w:tr w:rsidR="00D34947" w:rsidTr="008E20C1">
        <w:trPr>
          <w:gridAfter w:val="1"/>
          <w:wAfter w:w="2778" w:type="dxa"/>
          <w:trHeight w:val="418"/>
        </w:trPr>
        <w:tc>
          <w:tcPr>
            <w:tcW w:w="236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173C09">
              <w:rPr>
                <w:rFonts w:eastAsia="Times New Roman"/>
                <w:color w:val="auto"/>
                <w:sz w:val="28"/>
                <w:szCs w:val="28"/>
                <w:lang w:val="ru-RU" w:eastAsia="zh-CN"/>
              </w:rPr>
              <w:t>Коммунальное обслуживание (код 3.1)</w:t>
            </w:r>
          </w:p>
        </w:tc>
      </w:tr>
      <w:tr w:rsidR="00D34947" w:rsidTr="008E20C1">
        <w:trPr>
          <w:gridAfter w:val="1"/>
          <w:wAfter w:w="2778" w:type="dxa"/>
          <w:trHeight w:val="425"/>
        </w:trPr>
        <w:tc>
          <w:tcPr>
            <w:tcW w:w="236" w:type="dxa"/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92.10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173C09">
              <w:rPr>
                <w:rFonts w:eastAsia="Times New Roman"/>
                <w:color w:val="auto"/>
                <w:sz w:val="28"/>
                <w:szCs w:val="28"/>
                <w:lang w:val="ru-RU" w:eastAsia="zh-CN"/>
              </w:rPr>
              <w:t>Коммунальное обслуживание (код 3.1)</w:t>
            </w:r>
          </w:p>
        </w:tc>
      </w:tr>
      <w:tr w:rsidR="00D34947" w:rsidTr="008E20C1">
        <w:trPr>
          <w:trHeight w:val="417"/>
        </w:trPr>
        <w:tc>
          <w:tcPr>
            <w:tcW w:w="236" w:type="dxa"/>
            <w:tcBorders>
              <w:right w:val="single" w:sz="4" w:space="0" w:color="000000"/>
            </w:tcBorders>
          </w:tcPr>
          <w:p w:rsidR="00D34947" w:rsidRDefault="00D34947" w:rsidP="008E20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92.11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947" w:rsidRPr="00173C09" w:rsidRDefault="00D34947" w:rsidP="008E20C1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173C09">
              <w:rPr>
                <w:rFonts w:eastAsia="Times New Roman"/>
                <w:color w:val="auto"/>
                <w:sz w:val="28"/>
                <w:szCs w:val="28"/>
                <w:lang w:val="ru-RU" w:eastAsia="zh-CN"/>
              </w:rPr>
              <w:t>Коммунальное обслуживание (код 3.1)</w:t>
            </w:r>
          </w:p>
        </w:tc>
        <w:tc>
          <w:tcPr>
            <w:tcW w:w="2778" w:type="dxa"/>
            <w:tcBorders>
              <w:left w:val="single" w:sz="4" w:space="0" w:color="000000"/>
            </w:tcBorders>
            <w:vAlign w:val="bottom"/>
          </w:tcPr>
          <w:p w:rsidR="00D34947" w:rsidRPr="00173C09" w:rsidRDefault="00D34947" w:rsidP="008E20C1">
            <w:pPr>
              <w:pStyle w:val="Default"/>
              <w:ind w:right="6015"/>
              <w:jc w:val="right"/>
              <w:rPr>
                <w:rFonts w:eastAsia="Times New Roman"/>
                <w:color w:val="auto"/>
                <w:sz w:val="28"/>
                <w:szCs w:val="28"/>
                <w:lang w:val="ru-RU" w:eastAsia="zh-CN"/>
              </w:rPr>
            </w:pPr>
            <w:r>
              <w:rPr>
                <w:sz w:val="28"/>
              </w:rPr>
              <w:t>»</w:t>
            </w:r>
          </w:p>
        </w:tc>
      </w:tr>
    </w:tbl>
    <w:p w:rsidR="00D34947" w:rsidRDefault="00D34947" w:rsidP="00D34947">
      <w:pPr>
        <w:spacing w:before="240" w:line="360" w:lineRule="auto"/>
        <w:jc w:val="center"/>
        <w:rPr>
          <w:sz w:val="28"/>
        </w:rPr>
      </w:pPr>
    </w:p>
    <w:p w:rsidR="009B3718" w:rsidRDefault="009B3718" w:rsidP="009B3718">
      <w:pPr>
        <w:spacing w:before="240" w:line="360" w:lineRule="auto"/>
        <w:jc w:val="center"/>
        <w:rPr>
          <w:sz w:val="28"/>
        </w:rPr>
      </w:pPr>
    </w:p>
    <w:p w:rsidR="009B3718" w:rsidRDefault="009B371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9B3718" w:rsidSect="006D7C68">
          <w:headerReference w:type="default" r:id="rId13"/>
          <w:headerReference w:type="first" r:id="rId14"/>
          <w:pgSz w:w="11907" w:h="16839" w:code="9"/>
          <w:pgMar w:top="776" w:right="748" w:bottom="698" w:left="1622" w:header="720" w:footer="720" w:gutter="0"/>
          <w:cols w:space="720"/>
          <w:titlePg/>
          <w:docGrid w:linePitch="360"/>
        </w:sectPr>
      </w:pPr>
    </w:p>
    <w:p w:rsidR="009B3718" w:rsidRPr="009B3718" w:rsidRDefault="00FB673D" w:rsidP="009B3718">
      <w:pPr>
        <w:pStyle w:val="ConsPlusNormal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D34947">
        <w:rPr>
          <w:rFonts w:ascii="Times New Roman" w:hAnsi="Times New Roman" w:cs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8pt;height:487.5pt">
            <v:imagedata r:id="rId15" o:title=""/>
          </v:shape>
        </w:pict>
      </w:r>
    </w:p>
    <w:sectPr w:rsidR="009B3718" w:rsidRPr="009B3718" w:rsidSect="00FB673D">
      <w:pgSz w:w="16839" w:h="11907" w:orient="landscape" w:code="9"/>
      <w:pgMar w:top="1701" w:right="1134" w:bottom="426" w:left="1134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42F2" w:rsidRDefault="002842F2">
      <w:r>
        <w:separator/>
      </w:r>
    </w:p>
  </w:endnote>
  <w:endnote w:type="continuationSeparator" w:id="0">
    <w:p w:rsidR="002842F2" w:rsidRDefault="002842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42F2" w:rsidRDefault="002842F2">
      <w:r>
        <w:separator/>
      </w:r>
    </w:p>
  </w:footnote>
  <w:footnote w:type="continuationSeparator" w:id="0">
    <w:p w:rsidR="002842F2" w:rsidRDefault="002842F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149" w:rsidRDefault="009F3149">
    <w:pPr>
      <w:pStyle w:val="af0"/>
      <w:tabs>
        <w:tab w:val="clear" w:pos="9355"/>
        <w:tab w:val="right" w:pos="9214"/>
      </w:tabs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7C68" w:rsidRDefault="006D7C68">
    <w:pPr>
      <w:pStyle w:val="af0"/>
      <w:jc w:val="right"/>
      <w:rPr>
        <w:sz w:val="28"/>
        <w:szCs w:val="28"/>
      </w:rPr>
    </w:pPr>
    <w:r>
      <w:rPr>
        <w:sz w:val="28"/>
        <w:szCs w:val="28"/>
      </w:rPr>
      <w:fldChar w:fldCharType="begin"/>
    </w:r>
    <w:r>
      <w:rPr>
        <w:sz w:val="28"/>
        <w:szCs w:val="28"/>
      </w:rPr>
      <w:instrText xml:space="preserve"> PAGE </w:instrText>
    </w:r>
    <w:r>
      <w:rPr>
        <w:sz w:val="28"/>
        <w:szCs w:val="28"/>
      </w:rPr>
      <w:fldChar w:fldCharType="separate"/>
    </w:r>
    <w:r>
      <w:rPr>
        <w:noProof/>
        <w:sz w:val="28"/>
        <w:szCs w:val="28"/>
      </w:rPr>
      <w:t>2</w:t>
    </w:r>
    <w:r>
      <w:rPr>
        <w:sz w:val="28"/>
        <w:szCs w:val="28"/>
      </w:rPr>
      <w:fldChar w:fldCharType="end"/>
    </w:r>
  </w:p>
  <w:p w:rsidR="006D7C68" w:rsidRDefault="006D7C68">
    <w:pPr>
      <w:pStyle w:val="af0"/>
      <w:ind w:right="360"/>
      <w:rPr>
        <w:sz w:val="28"/>
        <w:szCs w:val="28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7C68" w:rsidRDefault="006D7C68">
    <w:pPr>
      <w:pStyle w:val="af0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7C68" w:rsidRDefault="006D7C68">
    <w:pPr>
      <w:pStyle w:val="af0"/>
      <w:jc w:val="right"/>
      <w:rPr>
        <w:sz w:val="28"/>
        <w:szCs w:val="28"/>
      </w:rPr>
    </w:pPr>
    <w:r>
      <w:rPr>
        <w:sz w:val="28"/>
        <w:szCs w:val="28"/>
      </w:rPr>
      <w:fldChar w:fldCharType="begin"/>
    </w:r>
    <w:r>
      <w:rPr>
        <w:sz w:val="28"/>
        <w:szCs w:val="28"/>
      </w:rPr>
      <w:instrText xml:space="preserve"> PAGE </w:instrText>
    </w:r>
    <w:r>
      <w:rPr>
        <w:sz w:val="28"/>
        <w:szCs w:val="28"/>
      </w:rPr>
      <w:fldChar w:fldCharType="separate"/>
    </w:r>
    <w:r>
      <w:rPr>
        <w:sz w:val="28"/>
        <w:szCs w:val="28"/>
      </w:rPr>
      <w:t>2</w:t>
    </w:r>
    <w:r>
      <w:rPr>
        <w:sz w:val="28"/>
        <w:szCs w:val="28"/>
      </w:rPr>
      <w:fldChar w:fldCharType="end"/>
    </w:r>
  </w:p>
  <w:p w:rsidR="006D7C68" w:rsidRDefault="006D7C68">
    <w:pPr>
      <w:pStyle w:val="af0"/>
      <w:ind w:right="360"/>
      <w:rPr>
        <w:sz w:val="28"/>
        <w:szCs w:val="28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7C68" w:rsidRDefault="006D7C68">
    <w:pPr>
      <w:pStyle w:val="af0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7C68" w:rsidRDefault="006D7C68">
    <w:pPr>
      <w:pStyle w:val="af0"/>
      <w:jc w:val="right"/>
      <w:rPr>
        <w:sz w:val="28"/>
        <w:szCs w:val="28"/>
      </w:rPr>
    </w:pPr>
    <w:r>
      <w:rPr>
        <w:sz w:val="28"/>
        <w:szCs w:val="28"/>
      </w:rPr>
      <w:fldChar w:fldCharType="begin"/>
    </w:r>
    <w:r>
      <w:rPr>
        <w:sz w:val="28"/>
        <w:szCs w:val="28"/>
      </w:rPr>
      <w:instrText xml:space="preserve"> PAGE </w:instrText>
    </w:r>
    <w:r>
      <w:rPr>
        <w:sz w:val="28"/>
        <w:szCs w:val="28"/>
      </w:rPr>
      <w:fldChar w:fldCharType="separate"/>
    </w:r>
    <w:r>
      <w:rPr>
        <w:noProof/>
        <w:sz w:val="28"/>
        <w:szCs w:val="28"/>
      </w:rPr>
      <w:t>2</w:t>
    </w:r>
    <w:r>
      <w:rPr>
        <w:sz w:val="28"/>
        <w:szCs w:val="28"/>
      </w:rPr>
      <w:fldChar w:fldCharType="end"/>
    </w:r>
  </w:p>
  <w:p w:rsidR="006D7C68" w:rsidRDefault="006D7C68">
    <w:pPr>
      <w:pStyle w:val="af0"/>
      <w:ind w:right="360"/>
      <w:rPr>
        <w:sz w:val="28"/>
        <w:szCs w:val="28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7C68" w:rsidRDefault="006D7C68">
    <w:pPr>
      <w:pStyle w:val="af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oNotTrackMoves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 [1]" shadowcolor="none [2]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22D72"/>
    <w:rsid w:val="00122D72"/>
    <w:rsid w:val="002842F2"/>
    <w:rsid w:val="00364DA6"/>
    <w:rsid w:val="006936EF"/>
    <w:rsid w:val="006D7C68"/>
    <w:rsid w:val="008E20C1"/>
    <w:rsid w:val="009B3718"/>
    <w:rsid w:val="009F3149"/>
    <w:rsid w:val="00D34947"/>
    <w:rsid w:val="00DB02C4"/>
    <w:rsid w:val="00FB67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pPr>
      <w:numPr>
        <w:numId w:val="1"/>
      </w:numPr>
      <w:jc w:val="center"/>
      <w:outlineLvl w:val="0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11">
    <w:name w:val="Основной шрифт абзаца11"/>
  </w:style>
  <w:style w:type="character" w:customStyle="1" w:styleId="10">
    <w:name w:val="Основной шрифт абзаца10"/>
  </w:style>
  <w:style w:type="character" w:customStyle="1" w:styleId="9">
    <w:name w:val="Основной шрифт абзаца9"/>
  </w:style>
  <w:style w:type="character" w:customStyle="1" w:styleId="8">
    <w:name w:val="Основной шрифт абзаца8"/>
  </w:style>
  <w:style w:type="character" w:customStyle="1" w:styleId="7">
    <w:name w:val="Основной шрифт абзаца7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2">
    <w:name w:val="Основной шрифт абзаца1"/>
  </w:style>
  <w:style w:type="character" w:styleId="a3">
    <w:name w:val="page number"/>
    <w:basedOn w:val="12"/>
  </w:style>
  <w:style w:type="character" w:customStyle="1" w:styleId="a4">
    <w:name w:val="Без интервала Знак"/>
    <w:rPr>
      <w:sz w:val="22"/>
      <w:lang w:val="ru-RU" w:bidi="ar-SA"/>
    </w:rPr>
  </w:style>
  <w:style w:type="character" w:customStyle="1" w:styleId="13">
    <w:name w:val="Заголовок 1 Знак"/>
    <w:rPr>
      <w:b/>
      <w:bCs/>
      <w:sz w:val="24"/>
      <w:szCs w:val="24"/>
      <w:lang w:val="ru-RU" w:bidi="ar-SA"/>
    </w:rPr>
  </w:style>
  <w:style w:type="character" w:styleId="a5">
    <w:name w:val="Strong"/>
    <w:qFormat/>
    <w:rPr>
      <w:rFonts w:cs="Times New Roman"/>
      <w:b/>
      <w:lang w:val="ru-RU"/>
    </w:rPr>
  </w:style>
  <w:style w:type="character" w:customStyle="1" w:styleId="a6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7">
    <w:name w:val="Текст выноски Знак"/>
    <w:rPr>
      <w:rFonts w:ascii="Segoe UI" w:hAnsi="Segoe UI" w:cs="Segoe UI"/>
      <w:sz w:val="18"/>
      <w:szCs w:val="18"/>
    </w:rPr>
  </w:style>
  <w:style w:type="character" w:styleId="a8">
    <w:name w:val="Hyperlink"/>
    <w:rPr>
      <w:color w:val="000080"/>
      <w:u w:val="single"/>
      <w:lang/>
    </w:rPr>
  </w:style>
  <w:style w:type="paragraph" w:customStyle="1" w:styleId="a9">
    <w:name w:val="Заголовок"/>
    <w:basedOn w:val="a"/>
    <w:next w:val="aa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a">
    <w:name w:val="Body Text"/>
    <w:basedOn w:val="a"/>
    <w:pPr>
      <w:spacing w:after="140" w:line="276" w:lineRule="auto"/>
    </w:pPr>
  </w:style>
  <w:style w:type="paragraph" w:styleId="ab">
    <w:name w:val="List"/>
    <w:basedOn w:val="aa"/>
    <w:rPr>
      <w:rFonts w:cs="Arial"/>
    </w:rPr>
  </w:style>
  <w:style w:type="paragraph" w:styleId="ac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110">
    <w:name w:val="Указатель11"/>
    <w:basedOn w:val="a"/>
    <w:pPr>
      <w:suppressLineNumbers/>
    </w:pPr>
    <w:rPr>
      <w:rFonts w:cs="Mangal"/>
    </w:rPr>
  </w:style>
  <w:style w:type="paragraph" w:customStyle="1" w:styleId="100">
    <w:name w:val="Название объекта10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01">
    <w:name w:val="Указатель10"/>
    <w:basedOn w:val="a"/>
    <w:pPr>
      <w:suppressLineNumbers/>
    </w:pPr>
    <w:rPr>
      <w:rFonts w:cs="Mangal"/>
    </w:rPr>
  </w:style>
  <w:style w:type="paragraph" w:customStyle="1" w:styleId="90">
    <w:name w:val="Название объекта9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91">
    <w:name w:val="Указатель9"/>
    <w:basedOn w:val="a"/>
    <w:pPr>
      <w:suppressLineNumbers/>
    </w:pPr>
    <w:rPr>
      <w:rFonts w:cs="Mangal"/>
    </w:rPr>
  </w:style>
  <w:style w:type="paragraph" w:customStyle="1" w:styleId="80">
    <w:name w:val="Название объекта8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81">
    <w:name w:val="Указатель8"/>
    <w:basedOn w:val="a"/>
    <w:pPr>
      <w:suppressLineNumbers/>
    </w:pPr>
    <w:rPr>
      <w:rFonts w:cs="Mangal"/>
    </w:rPr>
  </w:style>
  <w:style w:type="paragraph" w:customStyle="1" w:styleId="70">
    <w:name w:val="Название объекта7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71">
    <w:name w:val="Указатель7"/>
    <w:basedOn w:val="a"/>
    <w:pPr>
      <w:suppressLineNumbers/>
    </w:pPr>
    <w:rPr>
      <w:rFonts w:cs="Mangal"/>
    </w:rPr>
  </w:style>
  <w:style w:type="paragraph" w:customStyle="1" w:styleId="60">
    <w:name w:val="Название объекта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61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pPr>
      <w:suppressLineNumbers/>
    </w:pPr>
    <w:rPr>
      <w:rFonts w:cs="Mangal"/>
    </w:rPr>
  </w:style>
  <w:style w:type="paragraph" w:customStyle="1" w:styleId="20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1">
    <w:name w:val="Указатель2"/>
    <w:basedOn w:val="a"/>
    <w:pPr>
      <w:suppressLineNumbers/>
    </w:pPr>
    <w:rPr>
      <w:rFonts w:cs="Mangal"/>
    </w:rPr>
  </w:style>
  <w:style w:type="paragraph" w:customStyle="1" w:styleId="14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5">
    <w:name w:val="Указатель1"/>
    <w:basedOn w:val="a"/>
    <w:pPr>
      <w:suppressLineNumbers/>
    </w:pPr>
    <w:rPr>
      <w:rFonts w:cs="Ari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d">
    <w:name w:val="Знак"/>
    <w:basedOn w:val="a"/>
    <w:pPr>
      <w:spacing w:line="240" w:lineRule="exact"/>
      <w:jc w:val="both"/>
    </w:pPr>
    <w:rPr>
      <w:lang w:val="en-US"/>
    </w:rPr>
  </w:style>
  <w:style w:type="paragraph" w:styleId="ae">
    <w:name w:val="No Spacing"/>
    <w:qFormat/>
    <w:pPr>
      <w:suppressAutoHyphens/>
    </w:pPr>
    <w:rPr>
      <w:sz w:val="24"/>
      <w:szCs w:val="24"/>
      <w:lang w:eastAsia="zh-CN"/>
    </w:rPr>
  </w:style>
  <w:style w:type="paragraph" w:customStyle="1" w:styleId="af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6">
    <w:name w:val="Текст1"/>
    <w:basedOn w:val="a"/>
    <w:rPr>
      <w:rFonts w:ascii="Courier New" w:eastAsia="Calibri" w:hAnsi="Courier New" w:cs="Courier New"/>
      <w:sz w:val="20"/>
      <w:szCs w:val="20"/>
    </w:rPr>
  </w:style>
  <w:style w:type="paragraph" w:styleId="af1">
    <w:name w:val="footer"/>
    <w:basedOn w:val="a"/>
    <w:pPr>
      <w:tabs>
        <w:tab w:val="center" w:pos="4677"/>
        <w:tab w:val="right" w:pos="9355"/>
      </w:tabs>
    </w:pPr>
  </w:style>
  <w:style w:type="paragraph" w:styleId="af2">
    <w:name w:val="Balloon Text"/>
    <w:basedOn w:val="a"/>
    <w:rPr>
      <w:rFonts w:ascii="Segoe UI" w:hAnsi="Segoe UI" w:cs="Segoe UI"/>
      <w:sz w:val="18"/>
      <w:szCs w:val="18"/>
      <w:lang/>
    </w:rPr>
  </w:style>
  <w:style w:type="paragraph" w:customStyle="1" w:styleId="af3">
    <w:name w:val="Содержимое врезки"/>
    <w:basedOn w:val="a"/>
  </w:style>
  <w:style w:type="paragraph" w:customStyle="1" w:styleId="af4">
    <w:name w:val="Содержимое таблицы"/>
    <w:basedOn w:val="a"/>
    <w:pPr>
      <w:suppressLineNumbers/>
    </w:pPr>
  </w:style>
  <w:style w:type="paragraph" w:customStyle="1" w:styleId="af5">
    <w:name w:val="Заголовок таблицы"/>
    <w:basedOn w:val="af4"/>
    <w:pPr>
      <w:jc w:val="center"/>
    </w:pPr>
    <w:rPr>
      <w:b/>
      <w:bCs/>
    </w:rPr>
  </w:style>
  <w:style w:type="paragraph" w:customStyle="1" w:styleId="af6">
    <w:name w:val="ОГП_Содержимое таблицы"/>
    <w:basedOn w:val="a"/>
    <w:pPr>
      <w:suppressLineNumbers/>
      <w:jc w:val="both"/>
    </w:pPr>
  </w:style>
  <w:style w:type="paragraph" w:customStyle="1" w:styleId="af7">
    <w:name w:val="Нормальный (таблица)"/>
    <w:basedOn w:val="a"/>
    <w:next w:val="a"/>
    <w:pPr>
      <w:widowControl w:val="0"/>
      <w:suppressAutoHyphens w:val="0"/>
      <w:autoSpaceDE w:val="0"/>
      <w:jc w:val="both"/>
    </w:pPr>
    <w:rPr>
      <w:rFonts w:ascii="Times New Roman CYR" w:hAnsi="Times New Roman CYR" w:cs="Times New Roman CYR"/>
    </w:rPr>
  </w:style>
  <w:style w:type="paragraph" w:customStyle="1" w:styleId="af8">
    <w:name w:val="Прижатый влево"/>
    <w:basedOn w:val="a"/>
    <w:next w:val="a"/>
    <w:pPr>
      <w:widowControl w:val="0"/>
      <w:suppressAutoHyphens w:val="0"/>
      <w:autoSpaceDE w:val="0"/>
    </w:pPr>
    <w:rPr>
      <w:rFonts w:ascii="Times New Roman CYR" w:hAnsi="Times New Roman CYR" w:cs="Times New Roman CYR"/>
    </w:rPr>
  </w:style>
  <w:style w:type="paragraph" w:customStyle="1" w:styleId="Default">
    <w:name w:val="Default"/>
    <w:rsid w:val="009B3718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6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5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E11601-FD15-4C88-B69C-5B3A3264EA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973</Words>
  <Characters>5552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23.06.2021 N 386-п"О внесении изменений в некоторые муниципальные правовые акты города Омска, утверждении проекта межевания части территории муниципального образования городской округ город Омск Омской области и</vt:lpstr>
    </vt:vector>
  </TitlesOfParts>
  <Company>Home</Company>
  <LinksUpToDate>false</LinksUpToDate>
  <CharactersWithSpaces>6512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23.06.2021 N 386-п"О внесении изменений в некоторые муниципальные правовые акты города Омска, утверждении проекта межевания части территории муниципального образования городской округ город Омск Омской области и признании утратившими силу некоторых муниципальных правовых актов города Омска"</dc:title>
  <dc:creator>User</dc:creator>
  <cp:lastModifiedBy>Елена С. Гуляева</cp:lastModifiedBy>
  <cp:revision>3</cp:revision>
  <cp:lastPrinted>2022-09-08T02:49:00Z</cp:lastPrinted>
  <dcterms:created xsi:type="dcterms:W3CDTF">2022-09-12T03:45:00Z</dcterms:created>
  <dcterms:modified xsi:type="dcterms:W3CDTF">2022-09-12T03:46:00Z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4022.00.15</vt:lpwstr>
  </property>
</Properties>
</file>